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jc w:val="center"/>
        <w:rPr>
          <w:rStyle w:val="Egyik sem"/>
          <w:rFonts w:ascii="Arial Narrow" w:cs="Arial Narrow" w:hAnsi="Arial Narrow" w:eastAsia="Arial Narrow"/>
          <w:b w:val="1"/>
          <w:bCs w:val="1"/>
          <w:kern w:val="0"/>
          <w:sz w:val="34"/>
          <w:szCs w:val="34"/>
        </w:rPr>
      </w:pPr>
      <w:r>
        <w:rPr>
          <w:rStyle w:val="Egyik sem"/>
          <w:rFonts w:ascii="Arial Narrow" w:hAnsi="Arial Narrow"/>
          <w:b w:val="1"/>
          <w:bCs w:val="1"/>
          <w:kern w:val="0"/>
          <w:sz w:val="34"/>
          <w:szCs w:val="34"/>
          <w:rtl w:val="0"/>
          <w:lang w:val="de-DE"/>
        </w:rPr>
        <w:t>JELENTKEZ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34"/>
          <w:szCs w:val="34"/>
          <w:rtl w:val="0"/>
          <w:lang w:val="fr-FR"/>
        </w:rPr>
        <w:t>É</w:t>
      </w:r>
      <w:r>
        <w:rPr>
          <w:rStyle w:val="Egyik sem"/>
          <w:rFonts w:ascii="Arial Narrow" w:hAnsi="Arial Narrow"/>
          <w:b w:val="1"/>
          <w:bCs w:val="1"/>
          <w:kern w:val="0"/>
          <w:sz w:val="34"/>
          <w:szCs w:val="34"/>
          <w:rtl w:val="0"/>
          <w:lang w:val="en-US"/>
        </w:rPr>
        <w:t>SI LAP</w:t>
      </w:r>
      <w:r>
        <w:rPr>
          <w:rStyle w:val="Egyik sem"/>
          <w:rFonts w:ascii="Arial Narrow" w:hAnsi="Arial Narrow"/>
          <w:b w:val="1"/>
          <w:bCs w:val="1"/>
          <w:kern w:val="0"/>
          <w:sz w:val="34"/>
          <w:szCs w:val="34"/>
          <w:rtl w:val="0"/>
        </w:rPr>
        <w:t xml:space="preserve"> </w:t>
      </w:r>
      <w:r>
        <w:rPr>
          <w:rStyle w:val="Egyik sem"/>
          <w:rFonts w:ascii="Arial Narrow" w:hAnsi="Arial Narrow"/>
          <w:b w:val="1"/>
          <w:bCs w:val="1"/>
          <w:i w:val="1"/>
          <w:iCs w:val="1"/>
          <w:kern w:val="0"/>
          <w:sz w:val="34"/>
          <w:szCs w:val="34"/>
          <w:rtl w:val="0"/>
        </w:rPr>
        <w:t xml:space="preserve">- </w:t>
      </w:r>
      <w:r>
        <w:rPr>
          <w:rStyle w:val="Egyik sem"/>
          <w:rFonts w:ascii="Arial Narrow" w:hAnsi="Arial Narrow"/>
          <w:b w:val="1"/>
          <w:bCs w:val="1"/>
          <w:kern w:val="0"/>
          <w:sz w:val="34"/>
          <w:szCs w:val="34"/>
          <w:rtl w:val="0"/>
        </w:rPr>
        <w:t>PL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34"/>
          <w:szCs w:val="34"/>
          <w:rtl w:val="0"/>
          <w:lang w:val="fr-FR"/>
        </w:rPr>
        <w:t>É</w:t>
      </w:r>
      <w:r>
        <w:rPr>
          <w:rStyle w:val="Egyik sem"/>
          <w:rFonts w:ascii="Arial Narrow" w:hAnsi="Arial Narrow"/>
          <w:b w:val="1"/>
          <w:bCs w:val="1"/>
          <w:kern w:val="0"/>
          <w:sz w:val="34"/>
          <w:szCs w:val="34"/>
          <w:rtl w:val="0"/>
        </w:rPr>
        <w:t>B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34"/>
          <w:szCs w:val="34"/>
          <w:rtl w:val="0"/>
        </w:rPr>
        <w:t>Á</w:t>
      </w:r>
      <w:r>
        <w:rPr>
          <w:rStyle w:val="Egyik sem"/>
          <w:rFonts w:ascii="Arial Narrow" w:hAnsi="Arial Narrow"/>
          <w:b w:val="1"/>
          <w:bCs w:val="1"/>
          <w:kern w:val="0"/>
          <w:sz w:val="34"/>
          <w:szCs w:val="34"/>
          <w:rtl w:val="0"/>
        </w:rPr>
        <w:t>NIAI NAPK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34"/>
          <w:szCs w:val="34"/>
          <w:rtl w:val="0"/>
          <w:lang w:val="sv-SE"/>
        </w:rPr>
        <w:t>Ö</w:t>
      </w:r>
      <w:r>
        <w:rPr>
          <w:rStyle w:val="Egyik sem"/>
          <w:rFonts w:ascii="Arial Narrow" w:hAnsi="Arial Narrow"/>
          <w:b w:val="1"/>
          <w:bCs w:val="1"/>
          <w:kern w:val="0"/>
          <w:sz w:val="34"/>
          <w:szCs w:val="34"/>
          <w:rtl w:val="0"/>
          <w:lang w:val="en-US"/>
        </w:rPr>
        <w:t>ZI T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34"/>
          <w:szCs w:val="34"/>
          <w:rtl w:val="0"/>
        </w:rPr>
        <w:t>Á</w:t>
      </w:r>
      <w:r>
        <w:rPr>
          <w:rStyle w:val="Egyik sem"/>
          <w:rFonts w:ascii="Arial Narrow" w:hAnsi="Arial Narrow"/>
          <w:b w:val="1"/>
          <w:bCs w:val="1"/>
          <w:kern w:val="0"/>
          <w:sz w:val="34"/>
          <w:szCs w:val="34"/>
          <w:rtl w:val="0"/>
          <w:lang w:val="de-DE"/>
        </w:rPr>
        <w:t xml:space="preserve">BOR </w:t>
      </w:r>
      <w:r>
        <w:rPr>
          <w:rStyle w:val="Egyik sem"/>
          <w:rFonts w:ascii="Arial Narrow" w:hAnsi="Arial Narrow"/>
          <w:b w:val="1"/>
          <w:bCs w:val="1"/>
          <w:kern w:val="0"/>
          <w:sz w:val="34"/>
          <w:szCs w:val="34"/>
          <w:rtl w:val="0"/>
        </w:rPr>
        <w:t>2026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jc w:val="center"/>
        <w:rPr>
          <w:rFonts w:ascii="Arial Narrow" w:cs="Arial Narrow" w:hAnsi="Arial Narrow" w:eastAsia="Arial Narrow"/>
          <w:b w:val="1"/>
          <w:bCs w:val="1"/>
          <w:kern w:val="0"/>
        </w:rPr>
      </w:pP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jc w:val="center"/>
        <w:rPr>
          <w:rFonts w:ascii="Arial Narrow" w:cs="Arial Narrow" w:hAnsi="Arial Narrow" w:eastAsia="Arial Narrow"/>
          <w:b w:val="1"/>
          <w:bCs w:val="1"/>
          <w:kern w:val="0"/>
          <w:sz w:val="24"/>
          <w:szCs w:val="24"/>
        </w:rPr>
      </w:pP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276" w:lineRule="auto"/>
        <w:jc w:val="both"/>
        <w:rPr>
          <w:rStyle w:val="Egyik sem"/>
          <w:rFonts w:ascii="Arial Narrow" w:cs="Arial Narrow" w:hAnsi="Arial Narrow" w:eastAsia="Arial Narrow"/>
          <w:kern w:val="0"/>
          <w:sz w:val="24"/>
          <w:szCs w:val="24"/>
        </w:rPr>
      </w:pP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Alul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í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  <w:lang w:val="it-IT"/>
        </w:rPr>
        <w:t>rott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 xml:space="preserve">………………………………………… 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(sz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l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 xml:space="preserve">ő 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vagy 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ö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rv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nyes k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pvisel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 xml:space="preserve">ő 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neve nyomtatott bet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ű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kkel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) ezennel bejelentem gyermekemet a 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„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  <w:lang w:val="de-DE"/>
        </w:rPr>
        <w:t>Pl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  <w:lang w:val="de-DE"/>
        </w:rPr>
        <w:t>é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  <w:lang w:val="de-DE"/>
        </w:rPr>
        <w:t>b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  <w:lang w:val="de-DE"/>
        </w:rPr>
        <w:t>á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  <w:lang w:val="de-DE"/>
        </w:rPr>
        <w:t>niai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 xml:space="preserve"> napk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  <w:lang w:val="sv-SE"/>
        </w:rPr>
        <w:t>ö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zi t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borba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1"/>
          <w:lang w:val="ar-SA" w:bidi="ar-SA"/>
        </w:rPr>
        <w:t>“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, melyre az 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  <w:lang w:val="it-IT"/>
        </w:rPr>
        <w:t>Ebedi Pl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b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ni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n 2026. augusztus 1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0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 xml:space="preserve"> - 14. (h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tf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 xml:space="preserve">ő 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- p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ntek)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 k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sv-SE"/>
        </w:rPr>
        <w:t>ö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z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sv-SE"/>
        </w:rPr>
        <w:t>ö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tt ker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l sor.</w:t>
      </w: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276" w:lineRule="auto"/>
        <w:jc w:val="both"/>
        <w:rPr>
          <w:rStyle w:val="Egyik sem"/>
          <w:rFonts w:ascii="Arial Narrow" w:cs="Arial Narrow" w:hAnsi="Arial Narrow" w:eastAsia="Arial Narrow"/>
          <w:b w:val="1"/>
          <w:bCs w:val="1"/>
          <w:kern w:val="0"/>
          <w:sz w:val="24"/>
          <w:szCs w:val="24"/>
        </w:rPr>
      </w:pP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A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 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jelentkez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 xml:space="preserve">ő 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adatai</w:t>
      </w:r>
      <w:r>
        <w:rPr>
          <w:rStyle w:val="Egyik sem"/>
          <w:rFonts w:ascii="Arial Narrow" w:cs="Arial Narrow" w:hAnsi="Arial Narrow" w:eastAsia="Arial Narrow"/>
          <w:b w:val="1"/>
          <w:bCs w:val="1"/>
          <w:kern w:val="0"/>
          <w:sz w:val="24"/>
          <w:szCs w:val="24"/>
          <w:vertAlign w:val="superscript"/>
        </w:rPr>
        <w:footnoteReference w:id="1"/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:</w:t>
      </w: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276" w:lineRule="auto"/>
        <w:rPr>
          <w:rStyle w:val="Egyik sem"/>
          <w:rFonts w:ascii="Arial Narrow" w:cs="Arial Narrow" w:hAnsi="Arial Narrow" w:eastAsia="Arial Narrow"/>
          <w:kern w:val="0"/>
          <w:sz w:val="24"/>
          <w:szCs w:val="24"/>
        </w:rPr>
      </w:pP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Vezet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kn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v 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 keresztn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  <w:lang w:val="da-DK"/>
        </w:rPr>
        <w:t>v: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 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………………………………………………………………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………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.</w:t>
      </w: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276" w:lineRule="auto"/>
        <w:rPr>
          <w:rStyle w:val="Egyik sem"/>
          <w:rFonts w:ascii="Arial Narrow" w:cs="Arial Narrow" w:hAnsi="Arial Narrow" w:eastAsia="Arial Narrow"/>
          <w:kern w:val="0"/>
          <w:sz w:val="24"/>
          <w:szCs w:val="24"/>
        </w:rPr>
      </w:pP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Sz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let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  <w:lang w:val="it-IT"/>
        </w:rPr>
        <w:t>si d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tum: 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……………………………………………………………………………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………</w:t>
      </w: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276" w:lineRule="auto"/>
        <w:rPr>
          <w:rStyle w:val="Egyik sem"/>
          <w:rFonts w:ascii="Arial Narrow" w:cs="Arial Narrow" w:hAnsi="Arial Narrow" w:eastAsia="Arial Narrow"/>
          <w:kern w:val="0"/>
          <w:sz w:val="24"/>
          <w:szCs w:val="24"/>
        </w:rPr>
      </w:pP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Lakhely: 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………………………………………………………………………………………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..</w:t>
      </w: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276" w:lineRule="auto"/>
        <w:rPr>
          <w:rStyle w:val="Egyik sem"/>
          <w:rFonts w:ascii="Arial Narrow" w:cs="Arial Narrow" w:hAnsi="Arial Narrow" w:eastAsia="Arial Narrow"/>
          <w:kern w:val="0"/>
          <w:sz w:val="24"/>
          <w:szCs w:val="24"/>
        </w:rPr>
      </w:pP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Szem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lyi sz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m 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 (R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 xml:space="preserve">Č 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- 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az utaz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si biztos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í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shoz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 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sz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ks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ge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s): 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 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…………………………………</w:t>
      </w: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276" w:lineRule="auto"/>
        <w:rPr>
          <w:rStyle w:val="Egyik sem"/>
          <w:rFonts w:ascii="Arial Narrow" w:cs="Arial Narrow" w:hAnsi="Arial Narrow" w:eastAsia="Arial Narrow"/>
          <w:kern w:val="0"/>
          <w:sz w:val="24"/>
          <w:szCs w:val="24"/>
        </w:rPr>
      </w:pP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Eg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szs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g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gyi biztos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í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: 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……………………………………………………………………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………</w:t>
      </w: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276" w:lineRule="auto"/>
        <w:rPr>
          <w:rStyle w:val="Egyik sem"/>
          <w:rFonts w:ascii="Arial Narrow" w:cs="Arial Narrow" w:hAnsi="Arial Narrow" w:eastAsia="Arial Narrow"/>
          <w:kern w:val="0"/>
          <w:sz w:val="24"/>
          <w:szCs w:val="24"/>
        </w:rPr>
      </w:pP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Sz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l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 xml:space="preserve">ő 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telefonsz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  <w:lang w:val="it-IT"/>
        </w:rPr>
        <w:t>ma (a 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bor ideje alatt): 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……………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..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…………………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.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………………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………</w:t>
      </w: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120" w:lineRule="auto"/>
        <w:rPr>
          <w:rStyle w:val="Egyik sem"/>
          <w:rFonts w:ascii="Arial Narrow" w:cs="Arial Narrow" w:hAnsi="Arial Narrow" w:eastAsia="Arial Narrow"/>
          <w:kern w:val="0"/>
          <w:sz w:val="24"/>
          <w:szCs w:val="24"/>
        </w:rPr>
      </w:pP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Sz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l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 xml:space="preserve">ő 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e-mail c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í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me: 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…………………………………………………………………………………</w:t>
      </w: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276" w:lineRule="auto"/>
        <w:rPr>
          <w:rStyle w:val="Egyik sem"/>
          <w:rFonts w:ascii="Arial Narrow" w:cs="Arial Narrow" w:hAnsi="Arial Narrow" w:eastAsia="Arial Narrow"/>
          <w:kern w:val="0"/>
          <w:sz w:val="24"/>
          <w:szCs w:val="24"/>
          <w:lang w:val="en-US"/>
        </w:rPr>
      </w:pP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telallergia eset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n k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rj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k felt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ntetni a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 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di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ta 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í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pus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  <w:lang w:val="en-US"/>
        </w:rPr>
        <w:t xml:space="preserve">t: </w:t>
      </w: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96" w:lineRule="auto"/>
        <w:rPr>
          <w:rStyle w:val="Egyik sem"/>
          <w:rFonts w:ascii="Arial Narrow" w:cs="Arial Narrow" w:hAnsi="Arial Narrow" w:eastAsia="Arial Narrow"/>
          <w:kern w:val="0"/>
          <w:sz w:val="24"/>
          <w:szCs w:val="24"/>
        </w:rPr>
      </w:pP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…………………………………………………………………………………………………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..</w:t>
      </w: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276" w:lineRule="auto"/>
        <w:rPr>
          <w:rStyle w:val="Egyik sem"/>
          <w:rFonts w:ascii="Arial Narrow" w:cs="Arial Narrow" w:hAnsi="Arial Narrow" w:eastAsia="Arial Narrow"/>
          <w:kern w:val="0"/>
          <w:sz w:val="24"/>
          <w:szCs w:val="24"/>
        </w:rPr>
      </w:pP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Gy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gyszeres kezel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 eset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n k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rj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k felt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nte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t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  <w:lang w:val="it-IT"/>
        </w:rPr>
        <w:t>ni a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 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szedett gy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gyszer nev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 xml:space="preserve"> 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 adagol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t: </w:t>
      </w: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276" w:lineRule="auto"/>
        <w:rPr>
          <w:rStyle w:val="Egyik sem"/>
          <w:rFonts w:ascii="Arial Narrow" w:cs="Arial Narrow" w:hAnsi="Arial Narrow" w:eastAsia="Arial Narrow"/>
          <w:kern w:val="0"/>
        </w:rPr>
      </w:pP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………………………………………………………………………………………………………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.</w:t>
      </w: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276" w:lineRule="auto"/>
        <w:rPr>
          <w:rStyle w:val="Egyik sem"/>
          <w:rFonts w:ascii="Arial Narrow" w:cs="Arial Narrow" w:hAnsi="Arial Narrow" w:eastAsia="Arial Narrow"/>
          <w:kern w:val="0"/>
        </w:rPr>
      </w:pP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Kedvenc id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ő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sv-SE"/>
        </w:rPr>
        <w:t>ö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lt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s: 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……………………………………………………………………………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</w:t>
      </w: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144" w:lineRule="auto"/>
        <w:rPr>
          <w:rStyle w:val="Egyik sem"/>
          <w:rFonts w:ascii="Arial Narrow" w:cs="Arial Narrow" w:hAnsi="Arial Narrow" w:eastAsia="Arial Narrow"/>
          <w:kern w:val="0"/>
          <w:sz w:val="24"/>
          <w:szCs w:val="24"/>
        </w:rPr>
      </w:pP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A 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  <w:lang w:val="fr-FR"/>
        </w:rPr>
        <w:t>bord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í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j 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sv-SE"/>
        </w:rPr>
        <w:t>ö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sszege: 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  <w:lang w:val="de-DE"/>
        </w:rPr>
        <w:t xml:space="preserve">70 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  <w:lang w:val="de-DE"/>
        </w:rPr>
        <w:t>e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  <w:lang w:val="de-DE"/>
        </w:rPr>
        <w:t>uro/f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ő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 </w:t>
      </w:r>
      <w:r>
        <w:rPr>
          <w:rStyle w:val="Egyik sem"/>
          <w:rFonts w:ascii="Arial Narrow" w:hAnsi="Arial Narrow"/>
          <w:i w:val="1"/>
          <w:iCs w:val="1"/>
          <w:kern w:val="0"/>
          <w:sz w:val="24"/>
          <w:szCs w:val="24"/>
          <w:rtl w:val="0"/>
        </w:rPr>
        <w:t>(</w:t>
      </w:r>
      <w:r>
        <w:rPr>
          <w:rStyle w:val="Egyik sem"/>
          <w:rFonts w:ascii="Arial Narrow" w:hAnsi="Arial Narrow" w:hint="default"/>
          <w:i w:val="1"/>
          <w:iCs w:val="1"/>
          <w:kern w:val="0"/>
          <w:sz w:val="24"/>
          <w:szCs w:val="24"/>
          <w:rtl w:val="0"/>
        </w:rPr>
        <w:t>é</w:t>
      </w:r>
      <w:r>
        <w:rPr>
          <w:rStyle w:val="Egyik sem"/>
          <w:rFonts w:ascii="Arial Narrow" w:hAnsi="Arial Narrow"/>
          <w:i w:val="1"/>
          <w:iCs w:val="1"/>
          <w:kern w:val="0"/>
          <w:sz w:val="24"/>
          <w:szCs w:val="24"/>
          <w:rtl w:val="0"/>
        </w:rPr>
        <w:t>tkez</w:t>
      </w:r>
      <w:r>
        <w:rPr>
          <w:rStyle w:val="Egyik sem"/>
          <w:rFonts w:ascii="Arial Narrow" w:hAnsi="Arial Narrow" w:hint="default"/>
          <w:i w:val="1"/>
          <w:iCs w:val="1"/>
          <w:kern w:val="0"/>
          <w:sz w:val="24"/>
          <w:szCs w:val="24"/>
          <w:rtl w:val="0"/>
        </w:rPr>
        <w:t>é</w:t>
      </w:r>
      <w:r>
        <w:rPr>
          <w:rStyle w:val="Egyik sem"/>
          <w:rFonts w:ascii="Arial Narrow" w:hAnsi="Arial Narrow"/>
          <w:i w:val="1"/>
          <w:iCs w:val="1"/>
          <w:kern w:val="0"/>
          <w:sz w:val="24"/>
          <w:szCs w:val="24"/>
          <w:rtl w:val="0"/>
        </w:rPr>
        <w:t>sek, kir</w:t>
      </w:r>
      <w:r>
        <w:rPr>
          <w:rStyle w:val="Egyik sem"/>
          <w:rFonts w:ascii="Arial Narrow" w:hAnsi="Arial Narrow" w:hint="default"/>
          <w:i w:val="1"/>
          <w:iCs w:val="1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i w:val="1"/>
          <w:iCs w:val="1"/>
          <w:kern w:val="0"/>
          <w:sz w:val="24"/>
          <w:szCs w:val="24"/>
          <w:rtl w:val="0"/>
        </w:rPr>
        <w:t>ndul</w:t>
      </w:r>
      <w:r>
        <w:rPr>
          <w:rStyle w:val="Egyik sem"/>
          <w:rFonts w:ascii="Arial Narrow" w:hAnsi="Arial Narrow" w:hint="default"/>
          <w:i w:val="1"/>
          <w:iCs w:val="1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i w:val="1"/>
          <w:iCs w:val="1"/>
          <w:kern w:val="0"/>
          <w:sz w:val="24"/>
          <w:szCs w:val="24"/>
          <w:rtl w:val="0"/>
        </w:rPr>
        <w:t>s-k</w:t>
      </w:r>
      <w:r>
        <w:rPr>
          <w:rStyle w:val="Egyik sem"/>
          <w:rFonts w:ascii="Arial Narrow" w:hAnsi="Arial Narrow" w:hint="default"/>
          <w:i w:val="1"/>
          <w:iCs w:val="1"/>
          <w:kern w:val="0"/>
          <w:sz w:val="24"/>
          <w:szCs w:val="24"/>
          <w:rtl w:val="0"/>
        </w:rPr>
        <w:t>ö</w:t>
      </w:r>
      <w:r>
        <w:rPr>
          <w:rStyle w:val="Egyik sem"/>
          <w:rFonts w:ascii="Arial Narrow" w:hAnsi="Arial Narrow"/>
          <w:i w:val="1"/>
          <w:iCs w:val="1"/>
          <w:kern w:val="0"/>
          <w:sz w:val="24"/>
          <w:szCs w:val="24"/>
          <w:rtl w:val="0"/>
        </w:rPr>
        <w:t>lts</w:t>
      </w:r>
      <w:r>
        <w:rPr>
          <w:rStyle w:val="Egyik sem"/>
          <w:rFonts w:ascii="Arial Narrow" w:hAnsi="Arial Narrow" w:hint="default"/>
          <w:i w:val="1"/>
          <w:iCs w:val="1"/>
          <w:kern w:val="0"/>
          <w:sz w:val="24"/>
          <w:szCs w:val="24"/>
          <w:rtl w:val="0"/>
        </w:rPr>
        <w:t>é</w:t>
      </w:r>
      <w:r>
        <w:rPr>
          <w:rStyle w:val="Egyik sem"/>
          <w:rFonts w:ascii="Arial Narrow" w:hAnsi="Arial Narrow"/>
          <w:i w:val="1"/>
          <w:iCs w:val="1"/>
          <w:kern w:val="0"/>
          <w:sz w:val="24"/>
          <w:szCs w:val="24"/>
          <w:rtl w:val="0"/>
        </w:rPr>
        <w:t>gek, seg</w:t>
      </w:r>
      <w:r>
        <w:rPr>
          <w:rStyle w:val="Egyik sem"/>
          <w:rFonts w:ascii="Arial Narrow" w:hAnsi="Arial Narrow" w:hint="default"/>
          <w:i w:val="1"/>
          <w:iCs w:val="1"/>
          <w:kern w:val="0"/>
          <w:sz w:val="24"/>
          <w:szCs w:val="24"/>
          <w:rtl w:val="0"/>
        </w:rPr>
        <w:t>é</w:t>
      </w:r>
      <w:r>
        <w:rPr>
          <w:rStyle w:val="Egyik sem"/>
          <w:rFonts w:ascii="Arial Narrow" w:hAnsi="Arial Narrow"/>
          <w:i w:val="1"/>
          <w:iCs w:val="1"/>
          <w:kern w:val="0"/>
          <w:sz w:val="24"/>
          <w:szCs w:val="24"/>
          <w:rtl w:val="0"/>
        </w:rPr>
        <w:t>deszk</w:t>
      </w:r>
      <w:r>
        <w:rPr>
          <w:rStyle w:val="Egyik sem"/>
          <w:rFonts w:ascii="Arial Narrow" w:hAnsi="Arial Narrow" w:hint="default"/>
          <w:i w:val="1"/>
          <w:iCs w:val="1"/>
          <w:kern w:val="0"/>
          <w:sz w:val="24"/>
          <w:szCs w:val="24"/>
          <w:rtl w:val="0"/>
        </w:rPr>
        <w:t>ö</w:t>
      </w:r>
      <w:r>
        <w:rPr>
          <w:rStyle w:val="Egyik sem"/>
          <w:rFonts w:ascii="Arial Narrow" w:hAnsi="Arial Narrow"/>
          <w:i w:val="1"/>
          <w:iCs w:val="1"/>
          <w:kern w:val="0"/>
          <w:sz w:val="24"/>
          <w:szCs w:val="24"/>
          <w:rtl w:val="0"/>
        </w:rPr>
        <w:t>z</w:t>
      </w:r>
      <w:r>
        <w:rPr>
          <w:rStyle w:val="Egyik sem"/>
          <w:rFonts w:ascii="Arial Narrow" w:hAnsi="Arial Narrow" w:hint="default"/>
          <w:i w:val="1"/>
          <w:iCs w:val="1"/>
          <w:kern w:val="0"/>
          <w:sz w:val="24"/>
          <w:szCs w:val="24"/>
          <w:rtl w:val="0"/>
        </w:rPr>
        <w:t>ö</w:t>
      </w:r>
      <w:r>
        <w:rPr>
          <w:rStyle w:val="Egyik sem"/>
          <w:rFonts w:ascii="Arial Narrow" w:hAnsi="Arial Narrow"/>
          <w:i w:val="1"/>
          <w:iCs w:val="1"/>
          <w:kern w:val="0"/>
          <w:sz w:val="24"/>
          <w:szCs w:val="24"/>
          <w:rtl w:val="0"/>
        </w:rPr>
        <w:t>k, bel</w:t>
      </w:r>
      <w:r>
        <w:rPr>
          <w:rStyle w:val="Egyik sem"/>
          <w:rFonts w:ascii="Arial Narrow" w:hAnsi="Arial Narrow" w:hint="default"/>
          <w:i w:val="1"/>
          <w:iCs w:val="1"/>
          <w:kern w:val="0"/>
          <w:sz w:val="24"/>
          <w:szCs w:val="24"/>
          <w:rtl w:val="0"/>
        </w:rPr>
        <w:t>é</w:t>
      </w:r>
      <w:r>
        <w:rPr>
          <w:rStyle w:val="Egyik sem"/>
          <w:rFonts w:ascii="Arial Narrow" w:hAnsi="Arial Narrow"/>
          <w:i w:val="1"/>
          <w:iCs w:val="1"/>
          <w:kern w:val="0"/>
          <w:sz w:val="24"/>
          <w:szCs w:val="24"/>
          <w:rtl w:val="0"/>
        </w:rPr>
        <w:t>p</w:t>
      </w:r>
      <w:r>
        <w:rPr>
          <w:rStyle w:val="Egyik sem"/>
          <w:rFonts w:ascii="Arial Narrow" w:hAnsi="Arial Narrow" w:hint="default"/>
          <w:i w:val="1"/>
          <w:iCs w:val="1"/>
          <w:kern w:val="0"/>
          <w:sz w:val="24"/>
          <w:szCs w:val="24"/>
          <w:rtl w:val="0"/>
        </w:rPr>
        <w:t>ő</w:t>
      </w:r>
      <w:r>
        <w:rPr>
          <w:rStyle w:val="Egyik sem"/>
          <w:rFonts w:ascii="Arial Narrow" w:hAnsi="Arial Narrow"/>
          <w:i w:val="1"/>
          <w:iCs w:val="1"/>
          <w:kern w:val="0"/>
          <w:sz w:val="24"/>
          <w:szCs w:val="24"/>
          <w:rtl w:val="0"/>
        </w:rPr>
        <w:t>k)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 </w:t>
      </w:r>
    </w:p>
    <w:p>
      <w:pPr>
        <w:pStyle w:val="Normal.0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spacing w:after="200" w:line="276" w:lineRule="auto"/>
        <w:rPr>
          <w:rStyle w:val="Egyik sem"/>
          <w:rFonts w:ascii="Arial Narrow" w:cs="Arial Narrow" w:hAnsi="Arial Narrow" w:eastAsia="Arial Narrow"/>
          <w:kern w:val="0"/>
        </w:rPr>
      </w:pP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B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efizet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si hat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rid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ő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: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 legk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ő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bb 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2026.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 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j</w:t>
      </w:r>
      <w:r>
        <w:rPr>
          <w:rStyle w:val="Egyik sem"/>
          <w:rFonts w:ascii="Arial Narrow" w:hAnsi="Arial Narrow" w:hint="default"/>
          <w:b w:val="1"/>
          <w:bCs w:val="1"/>
          <w:kern w:val="0"/>
          <w:sz w:val="24"/>
          <w:szCs w:val="24"/>
          <w:rtl w:val="0"/>
        </w:rPr>
        <w:t>ú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>nius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 xml:space="preserve"> 14-ig</w:t>
      </w:r>
      <w:r>
        <w:rPr>
          <w:rStyle w:val="Egyik sem"/>
          <w:rFonts w:ascii="Arial Narrow" w:hAnsi="Arial Narrow"/>
          <w:b w:val="1"/>
          <w:bCs w:val="1"/>
          <w:kern w:val="0"/>
          <w:sz w:val="24"/>
          <w:szCs w:val="24"/>
          <w:rtl w:val="0"/>
        </w:rPr>
        <w:t xml:space="preserve"> </w:t>
      </w:r>
      <w:r>
        <w:rPr>
          <w:rStyle w:val="Egyik sem"/>
          <w:rFonts w:ascii="Arial Narrow" w:hAnsi="Arial Narrow"/>
          <w:i w:val="1"/>
          <w:iCs w:val="1"/>
          <w:kern w:val="0"/>
          <w:sz w:val="24"/>
          <w:szCs w:val="24"/>
          <w:rtl w:val="0"/>
        </w:rPr>
        <w:t>(k</w:t>
      </w:r>
      <w:r>
        <w:rPr>
          <w:rStyle w:val="Egyik sem"/>
          <w:rFonts w:ascii="Arial Narrow" w:hAnsi="Arial Narrow" w:hint="default"/>
          <w:i w:val="1"/>
          <w:iCs w:val="1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i w:val="1"/>
          <w:iCs w:val="1"/>
          <w:kern w:val="0"/>
          <w:sz w:val="24"/>
          <w:szCs w:val="24"/>
          <w:rtl w:val="0"/>
        </w:rPr>
        <w:t>szp</w:t>
      </w:r>
      <w:r>
        <w:rPr>
          <w:rStyle w:val="Egyik sem"/>
          <w:rFonts w:ascii="Arial Narrow" w:hAnsi="Arial Narrow" w:hint="default"/>
          <w:i w:val="1"/>
          <w:iCs w:val="1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i w:val="1"/>
          <w:iCs w:val="1"/>
          <w:kern w:val="0"/>
          <w:sz w:val="24"/>
          <w:szCs w:val="24"/>
          <w:rtl w:val="0"/>
        </w:rPr>
        <w:t>nzben a szentmis</w:t>
      </w:r>
      <w:r>
        <w:rPr>
          <w:rStyle w:val="Egyik sem"/>
          <w:rFonts w:ascii="Arial Narrow" w:hAnsi="Arial Narrow" w:hint="default"/>
          <w:i w:val="1"/>
          <w:iCs w:val="1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i w:val="1"/>
          <w:iCs w:val="1"/>
          <w:kern w:val="0"/>
          <w:sz w:val="24"/>
          <w:szCs w:val="24"/>
          <w:rtl w:val="0"/>
        </w:rPr>
        <w:t>k ut</w:t>
      </w:r>
      <w:r>
        <w:rPr>
          <w:rStyle w:val="Egyik sem"/>
          <w:rFonts w:ascii="Arial Narrow" w:hAnsi="Arial Narrow" w:hint="default"/>
          <w:i w:val="1"/>
          <w:iCs w:val="1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i w:val="1"/>
          <w:iCs w:val="1"/>
          <w:kern w:val="0"/>
          <w:sz w:val="24"/>
          <w:szCs w:val="24"/>
          <w:rtl w:val="0"/>
        </w:rPr>
        <w:t>n a sekresty</w:t>
      </w:r>
      <w:r>
        <w:rPr>
          <w:rStyle w:val="Egyik sem"/>
          <w:rFonts w:ascii="Arial Narrow" w:hAnsi="Arial Narrow" w:hint="default"/>
          <w:i w:val="1"/>
          <w:iCs w:val="1"/>
          <w:kern w:val="0"/>
          <w:sz w:val="24"/>
          <w:szCs w:val="24"/>
          <w:rtl w:val="0"/>
          <w:lang w:val="fr-FR"/>
        </w:rPr>
        <w:t>é</w:t>
      </w:r>
      <w:r>
        <w:rPr>
          <w:rStyle w:val="Egyik sem"/>
          <w:rFonts w:ascii="Arial Narrow" w:hAnsi="Arial Narrow"/>
          <w:i w:val="1"/>
          <w:iCs w:val="1"/>
          <w:kern w:val="0"/>
          <w:sz w:val="24"/>
          <w:szCs w:val="24"/>
          <w:rtl w:val="0"/>
          <w:lang w:val="de-DE"/>
        </w:rPr>
        <w:t>ben)</w:t>
      </w:r>
      <w:r>
        <w:rPr>
          <w:rStyle w:val="Egyik sem"/>
          <w:rFonts w:ascii="Arial Narrow" w:hAnsi="Arial Narrow"/>
          <w:b w:val="1"/>
          <w:bCs w:val="1"/>
          <w:i w:val="1"/>
          <w:iCs w:val="1"/>
          <w:kern w:val="0"/>
          <w:sz w:val="24"/>
          <w:szCs w:val="24"/>
          <w:rtl w:val="0"/>
        </w:rPr>
        <w:t xml:space="preserve"> </w:t>
      </w:r>
    </w:p>
    <w:p>
      <w:pPr>
        <w:pStyle w:val="Normal.0"/>
        <w:numPr>
          <w:ilvl w:val="0"/>
          <w:numId w:val="3"/>
        </w:numPr>
        <w:bidi w:val="0"/>
        <w:spacing w:after="200" w:line="240" w:lineRule="auto"/>
        <w:ind w:right="0"/>
        <w:jc w:val="both"/>
        <w:rPr>
          <w:rFonts w:ascii="Arial Narrow" w:hAnsi="Arial Narrow"/>
          <w:sz w:val="24"/>
          <w:szCs w:val="24"/>
          <w:rtl w:val="0"/>
        </w:rPr>
      </w:pP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A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 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bor napk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sv-SE"/>
        </w:rPr>
        <w:t>ö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zi jelleg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 xml:space="preserve">ű 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d.e. 9.30-t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  <w:lang w:val="it-IT"/>
        </w:rPr>
        <w:t xml:space="preserve">l 18 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  <w:lang w:val="es-ES_tradnl"/>
        </w:rPr>
        <w:t>ó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r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ig tart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 xml:space="preserve">ó 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  <w:lang w:val="it-IT"/>
        </w:rPr>
        <w:t>programmal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 (csoportfoglalkoz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sok, j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k, k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zm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ű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ves foglalkoz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sok, aut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ó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buszos kir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ndul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s, lelki program: ima, szentmise. A h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l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ó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tervet 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 a sz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ks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é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ges tudnival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ó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kat a sz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l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ő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knek e-mailen k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ldj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k a t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bor kezdete el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ő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tt.</w:t>
      </w:r>
    </w:p>
    <w:p>
      <w:pPr>
        <w:pStyle w:val="Normal.0"/>
        <w:bidi w:val="0"/>
        <w:spacing w:after="200" w:line="240" w:lineRule="auto"/>
        <w:ind w:left="0" w:right="0" w:firstLine="0"/>
        <w:jc w:val="both"/>
        <w:rPr>
          <w:rtl w:val="0"/>
        </w:rPr>
      </w:pP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Sz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ü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l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 xml:space="preserve">ő 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al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áí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>r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á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sa: </w:t>
      </w:r>
      <w:r>
        <w:rPr>
          <w:rStyle w:val="Egyik sem"/>
          <w:rFonts w:ascii="Arial Narrow" w:hAnsi="Arial Narrow" w:hint="default"/>
          <w:kern w:val="0"/>
          <w:sz w:val="24"/>
          <w:szCs w:val="24"/>
          <w:rtl w:val="0"/>
        </w:rPr>
        <w:t>………………………………</w:t>
      </w:r>
      <w:r>
        <w:rPr>
          <w:rStyle w:val="Egyik sem"/>
          <w:rFonts w:ascii="Arial Narrow" w:hAnsi="Arial Narrow"/>
          <w:kern w:val="0"/>
          <w:sz w:val="24"/>
          <w:szCs w:val="24"/>
          <w:rtl w:val="0"/>
        </w:rPr>
        <w:t xml:space="preserve">..                               </w:t>
      </w:r>
      <w:r>
        <w:rPr>
          <w:rStyle w:val="Egyik sem"/>
          <w:rFonts w:ascii="Arial Narrow" w:cs="Arial Narrow" w:hAnsi="Arial Narrow" w:eastAsia="Arial Narrow"/>
          <w:kern w:val="0"/>
          <w:sz w:val="24"/>
          <w:szCs w:val="24"/>
        </w:rPr>
        <w:drawing xmlns:a="http://schemas.openxmlformats.org/drawingml/2006/main">
          <wp:inline distT="0" distB="0" distL="0" distR="0">
            <wp:extent cx="3134519" cy="814816"/>
            <wp:effectExtent l="0" t="0" r="0" b="0"/>
            <wp:docPr id="1073741825" name="officeArt object" descr="megvalosult_magyarorszag_kormanyanak_tamogatasaval_20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egvalosult_magyarorszag_kormanyanak_tamogatasaval_2026.jpg" descr="megvalosult_magyarorszag_kormanyanak_tamogatasaval_2026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519" cy="8148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Lábjegyzet A"/>
        <w:numPr>
          <w:ilvl w:val="0"/>
          <w:numId w:val="1"/>
        </w:numPr>
        <w:bidi w:val="0"/>
        <w:ind w:right="0"/>
        <w:jc w:val="both"/>
        <w:rPr>
          <w:rFonts w:ascii="Arial Narrow" w:hAnsi="Arial Narrow"/>
          <w:sz w:val="20"/>
          <w:szCs w:val="20"/>
          <w:rtl w:val="0"/>
        </w:rPr>
      </w:pPr>
      <w:r>
        <w:rPr>
          <w:rFonts w:ascii="Arial Narrow" w:hAnsi="Arial Narrow"/>
          <w:sz w:val="20"/>
          <w:szCs w:val="20"/>
          <w:rtl w:val="0"/>
        </w:rPr>
        <w:t>Kijelentem, hogy a fent szerepl</w:t>
      </w:r>
      <w:r>
        <w:rPr>
          <w:rFonts w:ascii="Arial Narrow" w:hAnsi="Arial Narrow" w:hint="default"/>
          <w:sz w:val="20"/>
          <w:szCs w:val="20"/>
          <w:rtl w:val="0"/>
        </w:rPr>
        <w:t xml:space="preserve">ő </w:t>
      </w:r>
      <w:r>
        <w:rPr>
          <w:rFonts w:ascii="Arial Narrow" w:hAnsi="Arial Narrow"/>
          <w:sz w:val="20"/>
          <w:szCs w:val="20"/>
          <w:rtl w:val="0"/>
        </w:rPr>
        <w:t>szem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lyes adatok megfelelnek a val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es-ES_tradnl"/>
        </w:rPr>
        <w:t>ó</w:t>
      </w:r>
      <w:r>
        <w:rPr>
          <w:rFonts w:ascii="Arial Narrow" w:hAnsi="Arial Narrow"/>
          <w:sz w:val="20"/>
          <w:szCs w:val="20"/>
          <w:rtl w:val="0"/>
        </w:rPr>
        <w:t>s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 xml:space="preserve">gnak. </w:t>
      </w:r>
    </w:p>
    <w:p>
      <w:pPr>
        <w:pStyle w:val="Lábjegyzet A"/>
        <w:numPr>
          <w:ilvl w:val="0"/>
          <w:numId w:val="1"/>
        </w:numPr>
        <w:bidi w:val="0"/>
        <w:ind w:right="0"/>
        <w:jc w:val="both"/>
        <w:rPr>
          <w:rFonts w:ascii="Arial Narrow" w:hAnsi="Arial Narrow"/>
          <w:sz w:val="20"/>
          <w:szCs w:val="20"/>
          <w:rtl w:val="0"/>
        </w:rPr>
      </w:pPr>
      <w:r>
        <w:rPr>
          <w:rFonts w:ascii="Arial Narrow" w:hAnsi="Arial Narrow"/>
          <w:sz w:val="20"/>
          <w:szCs w:val="20"/>
          <w:rtl w:val="0"/>
        </w:rPr>
        <w:t>Tudom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sul veszem, hogy a jelentkez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s csak a t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bor</w:t>
      </w:r>
      <w:r>
        <w:rPr>
          <w:rStyle w:val="Egyik sem"/>
          <w:rFonts w:ascii="Arial Narrow" w:hAnsi="Arial Narrow"/>
          <w:sz w:val="20"/>
          <w:szCs w:val="20"/>
          <w:rtl w:val="0"/>
          <w:lang w:val="fr-FR"/>
        </w:rPr>
        <w:t>d</w:t>
      </w:r>
      <w:r>
        <w:rPr>
          <w:rFonts w:ascii="Arial Narrow" w:hAnsi="Arial Narrow" w:hint="default"/>
          <w:sz w:val="20"/>
          <w:szCs w:val="20"/>
          <w:rtl w:val="0"/>
        </w:rPr>
        <w:t>í</w:t>
      </w:r>
      <w:r>
        <w:rPr>
          <w:rFonts w:ascii="Arial Narrow" w:hAnsi="Arial Narrow"/>
          <w:sz w:val="20"/>
          <w:szCs w:val="20"/>
          <w:rtl w:val="0"/>
        </w:rPr>
        <w:t xml:space="preserve">j </w:t>
      </w:r>
      <w:r>
        <w:rPr>
          <w:rFonts w:ascii="Arial Narrow" w:hAnsi="Arial Narrow" w:hint="default"/>
          <w:sz w:val="20"/>
          <w:szCs w:val="20"/>
          <w:rtl w:val="0"/>
          <w:lang w:val="sv-SE"/>
        </w:rPr>
        <w:t>ö</w:t>
      </w:r>
      <w:r>
        <w:rPr>
          <w:rFonts w:ascii="Arial Narrow" w:hAnsi="Arial Narrow"/>
          <w:sz w:val="20"/>
          <w:szCs w:val="20"/>
          <w:rtl w:val="0"/>
        </w:rPr>
        <w:t>sszeg</w:t>
      </w:r>
      <w:r>
        <w:rPr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nek befizet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s</w:t>
      </w:r>
      <w:r>
        <w:rPr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  <w:lang w:val="nl-NL"/>
        </w:rPr>
        <w:t>vel v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 xml:space="preserve">lik 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rv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nyess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Style w:val="Egyik sem"/>
          <w:rFonts w:ascii="Arial Narrow" w:hAnsi="Arial Narrow"/>
          <w:sz w:val="20"/>
          <w:szCs w:val="20"/>
          <w:rtl w:val="0"/>
          <w:lang w:val="fr-FR"/>
        </w:rPr>
        <w:t>, melyet lemond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á</w:t>
      </w:r>
      <w:r>
        <w:rPr>
          <w:rStyle w:val="Egyik sem"/>
          <w:rFonts w:ascii="Arial Narrow" w:hAnsi="Arial Narrow"/>
          <w:sz w:val="20"/>
          <w:szCs w:val="20"/>
          <w:rtl w:val="0"/>
          <w:lang w:val="fr-FR"/>
        </w:rPr>
        <w:t>s eset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Style w:val="Egyik sem"/>
          <w:rFonts w:ascii="Arial Narrow" w:hAnsi="Arial Narrow"/>
          <w:sz w:val="20"/>
          <w:szCs w:val="20"/>
          <w:rtl w:val="0"/>
          <w:lang w:val="fr-FR"/>
        </w:rPr>
        <w:t>n nincs m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ó</w:t>
      </w:r>
      <w:r>
        <w:rPr>
          <w:rStyle w:val="Egyik sem"/>
          <w:rFonts w:ascii="Arial Narrow" w:hAnsi="Arial Narrow"/>
          <w:sz w:val="20"/>
          <w:szCs w:val="20"/>
          <w:rtl w:val="0"/>
          <w:lang w:val="fr-FR"/>
        </w:rPr>
        <w:t>dunkban visszat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Style w:val="Egyik sem"/>
          <w:rFonts w:ascii="Arial Narrow" w:hAnsi="Arial Narrow"/>
          <w:sz w:val="20"/>
          <w:szCs w:val="20"/>
          <w:rtl w:val="0"/>
          <w:lang w:val="fr-FR"/>
        </w:rPr>
        <w:t>r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í</w:t>
      </w:r>
      <w:r>
        <w:rPr>
          <w:rStyle w:val="Egyik sem"/>
          <w:rFonts w:ascii="Arial Narrow" w:hAnsi="Arial Narrow"/>
          <w:sz w:val="20"/>
          <w:szCs w:val="20"/>
          <w:rtl w:val="0"/>
          <w:lang w:val="fr-FR"/>
        </w:rPr>
        <w:t>teni.</w:t>
      </w:r>
    </w:p>
    <w:p>
      <w:pPr>
        <w:pStyle w:val="Lábjegyzet A"/>
        <w:numPr>
          <w:ilvl w:val="0"/>
          <w:numId w:val="1"/>
        </w:numPr>
        <w:bidi w:val="0"/>
        <w:ind w:right="0"/>
        <w:jc w:val="both"/>
        <w:rPr>
          <w:rFonts w:ascii="Arial Narrow" w:hAnsi="Arial Narrow"/>
          <w:sz w:val="20"/>
          <w:szCs w:val="20"/>
          <w:rtl w:val="0"/>
        </w:rPr>
      </w:pPr>
      <w:r>
        <w:rPr>
          <w:rFonts w:ascii="Arial Narrow" w:hAnsi="Arial Narrow"/>
          <w:sz w:val="20"/>
          <w:szCs w:val="20"/>
          <w:rtl w:val="0"/>
        </w:rPr>
        <w:t>Tudom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sul veszem, hogy a t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  <w:lang w:val="fr-FR"/>
        </w:rPr>
        <w:t>bord</w:t>
      </w:r>
      <w:r>
        <w:rPr>
          <w:rFonts w:ascii="Arial Narrow" w:hAnsi="Arial Narrow" w:hint="default"/>
          <w:sz w:val="20"/>
          <w:szCs w:val="20"/>
          <w:rtl w:val="0"/>
        </w:rPr>
        <w:t>í</w:t>
      </w:r>
      <w:r>
        <w:rPr>
          <w:rFonts w:ascii="Arial Narrow" w:hAnsi="Arial Narrow"/>
          <w:sz w:val="20"/>
          <w:szCs w:val="20"/>
          <w:rtl w:val="0"/>
        </w:rPr>
        <w:t>j nem tartalmaz baleset-biztos</w:t>
      </w:r>
      <w:r>
        <w:rPr>
          <w:rFonts w:ascii="Arial Narrow" w:hAnsi="Arial Narrow" w:hint="default"/>
          <w:sz w:val="20"/>
          <w:szCs w:val="20"/>
          <w:rtl w:val="0"/>
        </w:rPr>
        <w:t>í</w:t>
      </w:r>
      <w:r>
        <w:rPr>
          <w:rFonts w:ascii="Arial Narrow" w:hAnsi="Arial Narrow"/>
          <w:sz w:val="20"/>
          <w:szCs w:val="20"/>
          <w:rtl w:val="0"/>
        </w:rPr>
        <w:t>t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Style w:val="Egyik sem"/>
          <w:rFonts w:ascii="Arial Narrow" w:hAnsi="Arial Narrow"/>
          <w:sz w:val="20"/>
          <w:szCs w:val="20"/>
          <w:rtl w:val="0"/>
          <w:lang w:val="it-IT"/>
        </w:rPr>
        <w:t>si d</w:t>
      </w:r>
      <w:r>
        <w:rPr>
          <w:rFonts w:ascii="Arial Narrow" w:hAnsi="Arial Narrow" w:hint="default"/>
          <w:sz w:val="20"/>
          <w:szCs w:val="20"/>
          <w:rtl w:val="0"/>
        </w:rPr>
        <w:t>í</w:t>
      </w:r>
      <w:r>
        <w:rPr>
          <w:rFonts w:ascii="Arial Narrow" w:hAnsi="Arial Narrow"/>
          <w:sz w:val="20"/>
          <w:szCs w:val="20"/>
          <w:rtl w:val="0"/>
        </w:rPr>
        <w:t>jat.</w:t>
      </w:r>
    </w:p>
    <w:p>
      <w:pPr>
        <w:pStyle w:val="Lábjegyzet A"/>
        <w:numPr>
          <w:ilvl w:val="0"/>
          <w:numId w:val="1"/>
        </w:numPr>
        <w:bidi w:val="0"/>
        <w:ind w:right="0"/>
        <w:jc w:val="both"/>
        <w:rPr>
          <w:rFonts w:ascii="Arial Narrow" w:hAnsi="Arial Narrow"/>
          <w:sz w:val="20"/>
          <w:szCs w:val="20"/>
          <w:rtl w:val="0"/>
        </w:rPr>
      </w:pPr>
      <w:r>
        <w:rPr>
          <w:rFonts w:ascii="Arial Narrow" w:hAnsi="Arial Narrow"/>
          <w:sz w:val="20"/>
          <w:szCs w:val="20"/>
          <w:rtl w:val="0"/>
        </w:rPr>
        <w:t>Tudom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sul veszem, hogy a gyermek t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borban val</w:t>
      </w:r>
      <w:r>
        <w:rPr>
          <w:rFonts w:ascii="Arial Narrow" w:hAnsi="Arial Narrow" w:hint="default"/>
          <w:sz w:val="20"/>
          <w:szCs w:val="20"/>
          <w:rtl w:val="0"/>
        </w:rPr>
        <w:t xml:space="preserve">ó </w:t>
      </w:r>
      <w:r>
        <w:rPr>
          <w:rFonts w:ascii="Arial Narrow" w:hAnsi="Arial Narrow"/>
          <w:sz w:val="20"/>
          <w:szCs w:val="20"/>
          <w:rtl w:val="0"/>
        </w:rPr>
        <w:t>r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szv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tel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nek felt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tele a k</w:t>
      </w:r>
      <w:r>
        <w:rPr>
          <w:rFonts w:ascii="Arial Narrow" w:hAnsi="Arial Narrow" w:hint="default"/>
          <w:sz w:val="20"/>
          <w:szCs w:val="20"/>
          <w:rtl w:val="0"/>
        </w:rPr>
        <w:t>ü</w:t>
      </w:r>
      <w:r>
        <w:rPr>
          <w:rFonts w:ascii="Arial Narrow" w:hAnsi="Arial Narrow"/>
          <w:sz w:val="20"/>
          <w:szCs w:val="20"/>
          <w:rtl w:val="0"/>
        </w:rPr>
        <w:t>l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sv-SE"/>
        </w:rPr>
        <w:t>ö</w:t>
      </w:r>
      <w:r>
        <w:rPr>
          <w:rFonts w:ascii="Arial Narrow" w:hAnsi="Arial Narrow"/>
          <w:sz w:val="20"/>
          <w:szCs w:val="20"/>
          <w:rtl w:val="0"/>
        </w:rPr>
        <w:t>nb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sv-SE"/>
        </w:rPr>
        <w:t>ö</w:t>
      </w:r>
      <w:r>
        <w:rPr>
          <w:rFonts w:ascii="Arial Narrow" w:hAnsi="Arial Narrow"/>
          <w:sz w:val="20"/>
          <w:szCs w:val="20"/>
          <w:rtl w:val="0"/>
        </w:rPr>
        <w:t>z</w:t>
      </w:r>
      <w:r>
        <w:rPr>
          <w:rFonts w:ascii="Arial Narrow" w:hAnsi="Arial Narrow" w:hint="default"/>
          <w:sz w:val="20"/>
          <w:szCs w:val="20"/>
          <w:rtl w:val="0"/>
        </w:rPr>
        <w:t xml:space="preserve">ő </w:t>
      </w:r>
      <w:r>
        <w:rPr>
          <w:rFonts w:ascii="Arial Narrow" w:hAnsi="Arial Narrow"/>
          <w:sz w:val="20"/>
          <w:szCs w:val="20"/>
          <w:rtl w:val="0"/>
        </w:rPr>
        <w:t>aktivit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sokra (t</w:t>
      </w:r>
      <w:r>
        <w:rPr>
          <w:rFonts w:ascii="Arial Narrow" w:hAnsi="Arial Narrow" w:hint="default"/>
          <w:sz w:val="20"/>
          <w:szCs w:val="20"/>
          <w:rtl w:val="0"/>
        </w:rPr>
        <w:t>ú</w:t>
      </w:r>
      <w:r>
        <w:rPr>
          <w:rFonts w:ascii="Arial Narrow" w:hAnsi="Arial Narrow"/>
          <w:sz w:val="20"/>
          <w:szCs w:val="20"/>
          <w:rtl w:val="0"/>
        </w:rPr>
        <w:t>r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z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 xml:space="preserve">s, </w:t>
      </w:r>
      <w:r>
        <w:rPr>
          <w:rFonts w:ascii="Arial Narrow" w:hAnsi="Arial Narrow" w:hint="default"/>
          <w:sz w:val="20"/>
          <w:szCs w:val="20"/>
          <w:rtl w:val="0"/>
        </w:rPr>
        <w:t>ú</w:t>
      </w:r>
      <w:r>
        <w:rPr>
          <w:rFonts w:ascii="Arial Narrow" w:hAnsi="Arial Narrow"/>
          <w:sz w:val="20"/>
          <w:szCs w:val="20"/>
          <w:rtl w:val="0"/>
        </w:rPr>
        <w:t>sz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s, strandol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s</w:t>
      </w:r>
      <w:r>
        <w:rPr>
          <w:rFonts w:ascii="Arial Narrow" w:hAnsi="Arial Narrow"/>
          <w:sz w:val="20"/>
          <w:szCs w:val="20"/>
          <w:rtl w:val="0"/>
        </w:rPr>
        <w:t>, football, stb.) vonatkoz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es-ES_tradnl"/>
        </w:rPr>
        <w:t xml:space="preserve">ó </w:t>
      </w:r>
      <w:r>
        <w:rPr>
          <w:rFonts w:ascii="Arial Narrow" w:hAnsi="Arial Narrow"/>
          <w:sz w:val="20"/>
          <w:szCs w:val="20"/>
          <w:rtl w:val="0"/>
        </w:rPr>
        <w:t>biztons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gi el</w:t>
      </w:r>
      <w:r>
        <w:rPr>
          <w:rFonts w:ascii="Arial Narrow" w:hAnsi="Arial Narrow" w:hint="default"/>
          <w:sz w:val="20"/>
          <w:szCs w:val="20"/>
          <w:rtl w:val="0"/>
        </w:rPr>
        <w:t>őí</w:t>
      </w:r>
      <w:r>
        <w:rPr>
          <w:rFonts w:ascii="Arial Narrow" w:hAnsi="Arial Narrow"/>
          <w:sz w:val="20"/>
          <w:szCs w:val="20"/>
          <w:rtl w:val="0"/>
        </w:rPr>
        <w:t>r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sok szigor</w:t>
      </w:r>
      <w:r>
        <w:rPr>
          <w:rFonts w:ascii="Arial Narrow" w:hAnsi="Arial Narrow" w:hint="default"/>
          <w:sz w:val="20"/>
          <w:szCs w:val="20"/>
          <w:rtl w:val="0"/>
        </w:rPr>
        <w:t xml:space="preserve">ú </w:t>
      </w:r>
      <w:r>
        <w:rPr>
          <w:rFonts w:ascii="Arial Narrow" w:hAnsi="Arial Narrow"/>
          <w:sz w:val="20"/>
          <w:szCs w:val="20"/>
          <w:rtl w:val="0"/>
        </w:rPr>
        <w:t>betart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  <w:lang w:val="it-IT"/>
        </w:rPr>
        <w:t>sa.</w:t>
      </w:r>
    </w:p>
    <w:p>
      <w:pPr>
        <w:pStyle w:val="Lábjegyzet A"/>
        <w:numPr>
          <w:ilvl w:val="0"/>
          <w:numId w:val="1"/>
        </w:numPr>
        <w:bidi w:val="0"/>
        <w:ind w:right="0"/>
        <w:jc w:val="both"/>
        <w:rPr>
          <w:rFonts w:ascii="Arial Narrow" w:hAnsi="Arial Narrow"/>
          <w:sz w:val="20"/>
          <w:szCs w:val="20"/>
          <w:rtl w:val="0"/>
        </w:rPr>
      </w:pPr>
      <w:r>
        <w:rPr>
          <w:rFonts w:ascii="Arial Narrow" w:hAnsi="Arial Narrow"/>
          <w:sz w:val="20"/>
          <w:szCs w:val="20"/>
          <w:rtl w:val="0"/>
        </w:rPr>
        <w:t>B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</w:rPr>
        <w:t>eleegyez</w:t>
      </w:r>
      <w:r>
        <w:rPr>
          <w:rStyle w:val="Egyik sem"/>
          <w:rFonts w:ascii="Arial Narrow" w:hAnsi="Arial Narrow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</w:rPr>
        <w:t>semet adom, hogy gyermekemr</w:t>
      </w:r>
      <w:r>
        <w:rPr>
          <w:rStyle w:val="Egyik sem"/>
          <w:rFonts w:ascii="Arial Narrow" w:hAnsi="Arial Narrow" w:hint="default"/>
          <w:sz w:val="20"/>
          <w:szCs w:val="20"/>
          <w:shd w:val="clear" w:color="auto" w:fill="ffffff"/>
          <w:rtl w:val="0"/>
        </w:rPr>
        <w:t>ő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</w:rPr>
        <w:t>l a rendezv</w:t>
      </w:r>
      <w:r>
        <w:rPr>
          <w:rStyle w:val="Egyik sem"/>
          <w:rFonts w:ascii="Arial Narrow" w:hAnsi="Arial Narrow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  <w:lang w:val="en-US"/>
        </w:rPr>
        <w:t>ny sor</w:t>
      </w:r>
      <w:r>
        <w:rPr>
          <w:rStyle w:val="Egyik sem"/>
          <w:rFonts w:ascii="Arial Narrow" w:hAnsi="Arial Narrow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</w:rPr>
        <w:t>n f</w:t>
      </w:r>
      <w:r>
        <w:rPr>
          <w:rStyle w:val="Egyik sem"/>
          <w:rFonts w:ascii="Arial Narrow" w:hAnsi="Arial Narrow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</w:rPr>
        <w:t>nyk</w:t>
      </w:r>
      <w:r>
        <w:rPr>
          <w:rStyle w:val="Egyik sem"/>
          <w:rFonts w:ascii="Arial Narrow" w:hAnsi="Arial Narrow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  <w:lang w:val="nl-NL"/>
        </w:rPr>
        <w:t xml:space="preserve">p </w:t>
      </w:r>
      <w:r>
        <w:rPr>
          <w:rStyle w:val="Egyik sem"/>
          <w:rFonts w:ascii="Arial Narrow" w:hAnsi="Arial Narrow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</w:rPr>
        <w:t>s vide</w:t>
      </w:r>
      <w:r>
        <w:rPr>
          <w:rStyle w:val="Egyik sem"/>
          <w:rFonts w:ascii="Arial Narrow" w:hAnsi="Arial Narrow" w:hint="default"/>
          <w:sz w:val="20"/>
          <w:szCs w:val="20"/>
          <w:shd w:val="clear" w:color="auto" w:fill="ffffff"/>
          <w:rtl w:val="0"/>
          <w:lang w:val="es-ES_tradnl"/>
        </w:rPr>
        <w:t>ó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  <w:lang w:val="es-ES_tradnl"/>
        </w:rPr>
        <w:t>-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</w:rPr>
        <w:t>dokument</w:t>
      </w:r>
      <w:r>
        <w:rPr>
          <w:rStyle w:val="Egyik sem"/>
          <w:rFonts w:ascii="Arial Narrow" w:hAnsi="Arial Narrow" w:hint="default"/>
          <w:sz w:val="20"/>
          <w:szCs w:val="20"/>
          <w:shd w:val="clear" w:color="auto" w:fill="ffffff"/>
          <w:rtl w:val="0"/>
        </w:rPr>
        <w:t>á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</w:rPr>
        <w:t>ci</w:t>
      </w:r>
      <w:r>
        <w:rPr>
          <w:rStyle w:val="Egyik sem"/>
          <w:rFonts w:ascii="Arial Narrow" w:hAnsi="Arial Narrow" w:hint="default"/>
          <w:sz w:val="20"/>
          <w:szCs w:val="20"/>
          <w:shd w:val="clear" w:color="auto" w:fill="ffffff"/>
          <w:rtl w:val="0"/>
          <w:lang w:val="es-ES_tradnl"/>
        </w:rPr>
        <w:t xml:space="preserve">ó 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</w:rPr>
        <w:t>k</w:t>
      </w:r>
      <w:r>
        <w:rPr>
          <w:rStyle w:val="Egyik sem"/>
          <w:rFonts w:ascii="Arial Narrow" w:hAnsi="Arial Narrow" w:hint="default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</w:rPr>
        <w:t>sz</w:t>
      </w:r>
      <w:r>
        <w:rPr>
          <w:rStyle w:val="Egyik sem"/>
          <w:rFonts w:ascii="Arial Narrow" w:hAnsi="Arial Narrow" w:hint="default"/>
          <w:sz w:val="20"/>
          <w:szCs w:val="20"/>
          <w:shd w:val="clear" w:color="auto" w:fill="ffffff"/>
          <w:rtl w:val="0"/>
        </w:rPr>
        <w:t>ü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</w:rPr>
        <w:t>lj</w:t>
      </w:r>
      <w:r>
        <w:rPr>
          <w:rStyle w:val="Egyik sem"/>
          <w:rFonts w:ascii="Arial Narrow" w:hAnsi="Arial Narrow" w:hint="default"/>
          <w:sz w:val="20"/>
          <w:szCs w:val="20"/>
          <w:shd w:val="clear" w:color="auto" w:fill="ffffff"/>
          <w:rtl w:val="0"/>
          <w:lang w:val="sv-SE"/>
        </w:rPr>
        <w:t>ö</w:t>
      </w:r>
      <w:r>
        <w:rPr>
          <w:rStyle w:val="Egyik sem"/>
          <w:rFonts w:ascii="Arial Narrow" w:hAnsi="Arial Narrow"/>
          <w:sz w:val="20"/>
          <w:szCs w:val="20"/>
          <w:shd w:val="clear" w:color="auto" w:fill="ffffff"/>
          <w:rtl w:val="0"/>
        </w:rPr>
        <w:t>n.</w:t>
      </w:r>
    </w:p>
    <w:p>
      <w:pPr>
        <w:pStyle w:val="Lábjegyzet A"/>
        <w:numPr>
          <w:ilvl w:val="0"/>
          <w:numId w:val="1"/>
        </w:numPr>
        <w:bidi w:val="0"/>
        <w:ind w:right="0"/>
        <w:jc w:val="both"/>
        <w:rPr>
          <w:rFonts w:ascii="Arial Narrow" w:hAnsi="Arial Narrow"/>
          <w:sz w:val="20"/>
          <w:szCs w:val="20"/>
          <w:rtl w:val="0"/>
        </w:rPr>
      </w:pPr>
      <w:r>
        <w:rPr>
          <w:rFonts w:ascii="Arial Narrow" w:hAnsi="Arial Narrow"/>
          <w:sz w:val="20"/>
          <w:szCs w:val="20"/>
          <w:rtl w:val="0"/>
        </w:rPr>
        <w:t>Tudom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 xml:space="preserve">sul veszem 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s beleegyezem, hogy  gyermekem szem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lyes adatai feldolgoz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sra, haszn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Style w:val="Egyik sem"/>
          <w:rFonts w:ascii="Arial Narrow" w:hAnsi="Arial Narrow"/>
          <w:sz w:val="20"/>
          <w:szCs w:val="20"/>
          <w:rtl w:val="0"/>
          <w:lang w:val="pt-PT"/>
        </w:rPr>
        <w:t>latra, t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rol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sra ker</w:t>
      </w:r>
      <w:r>
        <w:rPr>
          <w:rFonts w:ascii="Arial Narrow" w:hAnsi="Arial Narrow" w:hint="default"/>
          <w:sz w:val="20"/>
          <w:szCs w:val="20"/>
          <w:rtl w:val="0"/>
        </w:rPr>
        <w:t>ü</w:t>
      </w:r>
      <w:r>
        <w:rPr>
          <w:rFonts w:ascii="Arial Narrow" w:hAnsi="Arial Narrow"/>
          <w:sz w:val="20"/>
          <w:szCs w:val="20"/>
          <w:rtl w:val="0"/>
        </w:rPr>
        <w:t>lnek,  valamint, hogy a t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bor szervez</w:t>
      </w:r>
      <w:r>
        <w:rPr>
          <w:rFonts w:ascii="Arial Narrow" w:hAnsi="Arial Narrow" w:hint="default"/>
          <w:sz w:val="20"/>
          <w:szCs w:val="20"/>
          <w:rtl w:val="0"/>
        </w:rPr>
        <w:t>ő</w:t>
      </w:r>
      <w:r>
        <w:rPr>
          <w:rFonts w:ascii="Arial Narrow" w:hAnsi="Arial Narrow"/>
          <w:sz w:val="20"/>
          <w:szCs w:val="20"/>
          <w:rtl w:val="0"/>
        </w:rPr>
        <w:t>in, lebonyol</w:t>
      </w:r>
      <w:r>
        <w:rPr>
          <w:rFonts w:ascii="Arial Narrow" w:hAnsi="Arial Narrow" w:hint="default"/>
          <w:sz w:val="20"/>
          <w:szCs w:val="20"/>
          <w:rtl w:val="0"/>
        </w:rPr>
        <w:t>í</w:t>
      </w:r>
      <w:r>
        <w:rPr>
          <w:rFonts w:ascii="Arial Narrow" w:hAnsi="Arial Narrow"/>
          <w:sz w:val="20"/>
          <w:szCs w:val="20"/>
          <w:rtl w:val="0"/>
        </w:rPr>
        <w:t>t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es-ES_tradnl"/>
        </w:rPr>
        <w:t>ó</w:t>
      </w:r>
      <w:r>
        <w:rPr>
          <w:rStyle w:val="Egyik sem"/>
          <w:rFonts w:ascii="Arial Narrow" w:hAnsi="Arial Narrow"/>
          <w:sz w:val="20"/>
          <w:szCs w:val="20"/>
          <w:rtl w:val="0"/>
          <w:lang w:val="de-DE"/>
        </w:rPr>
        <w:t xml:space="preserve">in, partnerein 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Style w:val="Egyik sem"/>
          <w:rFonts w:ascii="Arial Narrow" w:hAnsi="Arial Narrow"/>
          <w:sz w:val="20"/>
          <w:szCs w:val="20"/>
          <w:rtl w:val="0"/>
          <w:lang w:val="en-US"/>
        </w:rPr>
        <w:t>s t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mogat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es-ES_tradnl"/>
        </w:rPr>
        <w:t>ó</w:t>
      </w:r>
      <w:r>
        <w:rPr>
          <w:rFonts w:ascii="Arial Narrow" w:hAnsi="Arial Narrow"/>
          <w:sz w:val="20"/>
          <w:szCs w:val="20"/>
          <w:rtl w:val="0"/>
        </w:rPr>
        <w:t>in k</w:t>
      </w:r>
      <w:r>
        <w:rPr>
          <w:rFonts w:ascii="Arial Narrow" w:hAnsi="Arial Narrow" w:hint="default"/>
          <w:sz w:val="20"/>
          <w:szCs w:val="20"/>
          <w:rtl w:val="0"/>
        </w:rPr>
        <w:t>í</w:t>
      </w:r>
      <w:r>
        <w:rPr>
          <w:rFonts w:ascii="Arial Narrow" w:hAnsi="Arial Narrow"/>
          <w:sz w:val="20"/>
          <w:szCs w:val="20"/>
          <w:rtl w:val="0"/>
        </w:rPr>
        <w:t>v</w:t>
      </w:r>
      <w:r>
        <w:rPr>
          <w:rFonts w:ascii="Arial Narrow" w:hAnsi="Arial Narrow" w:hint="default"/>
          <w:sz w:val="20"/>
          <w:szCs w:val="20"/>
          <w:rtl w:val="0"/>
        </w:rPr>
        <w:t>ü</w:t>
      </w:r>
      <w:r>
        <w:rPr>
          <w:rFonts w:ascii="Arial Narrow" w:hAnsi="Arial Narrow"/>
          <w:sz w:val="20"/>
          <w:szCs w:val="20"/>
          <w:rtl w:val="0"/>
        </w:rPr>
        <w:t>l m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s (jogi) szem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lynek nem lesznek kiszolg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ltatva.</w:t>
      </w:r>
    </w:p>
    <w:p>
      <w:pPr>
        <w:pStyle w:val="Lábjegyzet A"/>
        <w:numPr>
          <w:ilvl w:val="0"/>
          <w:numId w:val="1"/>
        </w:numPr>
        <w:bidi w:val="0"/>
        <w:ind w:right="0"/>
        <w:jc w:val="both"/>
        <w:rPr>
          <w:rFonts w:ascii="Arial Narrow" w:hAnsi="Arial Narrow"/>
          <w:sz w:val="20"/>
          <w:szCs w:val="20"/>
          <w:rtl w:val="0"/>
        </w:rPr>
      </w:pPr>
      <w:r>
        <w:rPr>
          <w:rFonts w:ascii="Arial Narrow" w:hAnsi="Arial Narrow"/>
          <w:sz w:val="20"/>
          <w:szCs w:val="20"/>
          <w:rtl w:val="0"/>
        </w:rPr>
        <w:t>Tudom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sul veszem, hogy minden szem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lyes adat feldolgoz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>sa a 122/2013 sz. a szem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lyes adatok v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delm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r</w:t>
      </w:r>
      <w:r>
        <w:rPr>
          <w:rFonts w:ascii="Arial Narrow" w:hAnsi="Arial Narrow" w:hint="default"/>
          <w:sz w:val="20"/>
          <w:szCs w:val="20"/>
          <w:rtl w:val="0"/>
        </w:rPr>
        <w:t>ő</w:t>
      </w:r>
      <w:r>
        <w:rPr>
          <w:rFonts w:ascii="Arial Narrow" w:hAnsi="Arial Narrow"/>
          <w:sz w:val="20"/>
          <w:szCs w:val="20"/>
          <w:rtl w:val="0"/>
        </w:rPr>
        <w:t>l sz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es-ES_tradnl"/>
        </w:rPr>
        <w:t>ó</w:t>
      </w:r>
      <w:r>
        <w:rPr>
          <w:rFonts w:ascii="Arial Narrow" w:hAnsi="Arial Narrow"/>
          <w:sz w:val="20"/>
          <w:szCs w:val="20"/>
          <w:rtl w:val="0"/>
        </w:rPr>
        <w:t>l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es-ES_tradnl"/>
        </w:rPr>
        <w:t xml:space="preserve">ó </w:t>
      </w:r>
      <w:r>
        <w:rPr>
          <w:rFonts w:ascii="Arial Narrow" w:hAnsi="Arial Narrow"/>
          <w:sz w:val="20"/>
          <w:szCs w:val="20"/>
          <w:rtl w:val="0"/>
        </w:rPr>
        <w:t>t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sv-SE"/>
        </w:rPr>
        <w:t>ö</w:t>
      </w:r>
      <w:r>
        <w:rPr>
          <w:rFonts w:ascii="Arial Narrow" w:hAnsi="Arial Narrow"/>
          <w:sz w:val="20"/>
          <w:szCs w:val="20"/>
          <w:rtl w:val="0"/>
        </w:rPr>
        <w:t>rv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 xml:space="preserve">nnyel, az EU 2016/679 sz. rendelete (2016 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</w:rPr>
        <w:t xml:space="preserve">prilis 27.) 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sv-SE"/>
        </w:rPr>
        <w:t>ö</w:t>
      </w:r>
      <w:r>
        <w:rPr>
          <w:rFonts w:ascii="Arial Narrow" w:hAnsi="Arial Narrow"/>
          <w:sz w:val="20"/>
          <w:szCs w:val="20"/>
          <w:rtl w:val="0"/>
        </w:rPr>
        <w:t>sszhangban t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sv-SE"/>
        </w:rPr>
        <w:t>ö</w:t>
      </w:r>
      <w:r>
        <w:rPr>
          <w:rFonts w:ascii="Arial Narrow" w:hAnsi="Arial Narrow"/>
          <w:sz w:val="20"/>
          <w:szCs w:val="20"/>
          <w:rtl w:val="0"/>
        </w:rPr>
        <w:t>rt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nik, az adatok szolg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  <w:lang w:val="it-IT"/>
        </w:rPr>
        <w:t>ltat</w:t>
      </w:r>
      <w:r>
        <w:rPr>
          <w:rFonts w:ascii="Arial Narrow" w:hAnsi="Arial Narrow" w:hint="default"/>
          <w:sz w:val="20"/>
          <w:szCs w:val="20"/>
          <w:rtl w:val="0"/>
        </w:rPr>
        <w:t>á</w:t>
      </w:r>
      <w:r>
        <w:rPr>
          <w:rFonts w:ascii="Arial Narrow" w:hAnsi="Arial Narrow"/>
          <w:sz w:val="20"/>
          <w:szCs w:val="20"/>
          <w:rtl w:val="0"/>
          <w:lang w:val="it-IT"/>
        </w:rPr>
        <w:t xml:space="preserve">sa 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sv-SE"/>
        </w:rPr>
        <w:t>ö</w:t>
      </w:r>
      <w:r>
        <w:rPr>
          <w:rFonts w:ascii="Arial Narrow" w:hAnsi="Arial Narrow"/>
          <w:sz w:val="20"/>
          <w:szCs w:val="20"/>
          <w:rtl w:val="0"/>
        </w:rPr>
        <w:t>nk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Style w:val="Egyik sem"/>
          <w:rFonts w:ascii="Arial Narrow" w:hAnsi="Arial Narrow"/>
          <w:sz w:val="20"/>
          <w:szCs w:val="20"/>
          <w:rtl w:val="0"/>
          <w:lang w:val="pt-PT"/>
        </w:rPr>
        <w:t xml:space="preserve">ntes 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Style w:val="Egyik sem"/>
          <w:rFonts w:ascii="Arial Narrow" w:hAnsi="Arial Narrow"/>
          <w:sz w:val="20"/>
          <w:szCs w:val="20"/>
          <w:rtl w:val="0"/>
          <w:lang w:val="en-US"/>
        </w:rPr>
        <w:t xml:space="preserve">s 10 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v m</w:t>
      </w:r>
      <w:r>
        <w:rPr>
          <w:rFonts w:ascii="Arial Narrow" w:hAnsi="Arial Narrow" w:hint="default"/>
          <w:sz w:val="20"/>
          <w:szCs w:val="20"/>
          <w:rtl w:val="0"/>
        </w:rPr>
        <w:t>ú</w:t>
      </w:r>
      <w:r>
        <w:rPr>
          <w:rFonts w:ascii="Arial Narrow" w:hAnsi="Arial Narrow"/>
          <w:sz w:val="20"/>
          <w:szCs w:val="20"/>
          <w:rtl w:val="0"/>
        </w:rPr>
        <w:t xml:space="preserve">lva veszti 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rv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nyess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g</w:t>
      </w:r>
      <w:r>
        <w:rPr>
          <w:rStyle w:val="Egyik sem"/>
          <w:rFonts w:ascii="Arial Narrow" w:hAnsi="Arial Narrow" w:hint="default"/>
          <w:sz w:val="20"/>
          <w:szCs w:val="20"/>
          <w:rtl w:val="0"/>
          <w:lang w:val="fr-FR"/>
        </w:rPr>
        <w:t>é</w:t>
      </w:r>
      <w:r>
        <w:rPr>
          <w:rFonts w:ascii="Arial Narrow" w:hAnsi="Arial Narrow"/>
          <w:sz w:val="20"/>
          <w:szCs w:val="20"/>
          <w:rtl w:val="0"/>
        </w:rPr>
        <w:t>t.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lowerLetter"/>
      <w:suff w:val="tab"/>
      <w:lvlText w:val="%1)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8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9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2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4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5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8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ind w:left="58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</w:tabs>
        <w:ind w:left="65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numStyleLink w:val="Lista"/>
  </w:abstractNum>
  <w:abstractNum w:abstractNumId="2">
    <w:multiLevelType w:val="hybridMultilevel"/>
    <w:styleLink w:val="Lista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90" w:hanging="19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90" w:hanging="19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90" w:hanging="19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90" w:hanging="19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90" w:hanging="19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90" w:hanging="19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90" w:hanging="19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90" w:hanging="19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magyar" w:val="‘“(〔[{〈《「『【⦅〘〖«〝︵︷︹︻︽︿﹁﹃﹇﹙﹛﹝｢"/>
  <w:noLineBreaksBefore w:lang="magyar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ejléc és lábléc">
    <w:name w:val="Fejléc és lábléc"/>
    <w:next w:val="Fejléc és lábléc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Egyik sem">
    <w:name w:val="Egyik sem"/>
    <w:rPr>
      <w:lang w:val="de-DE"/>
    </w:rPr>
  </w:style>
  <w:style w:type="paragraph" w:styleId="Lábjegyzet A">
    <w:name w:val="Lábjegyzet A"/>
    <w:next w:val="Lábjegyze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Lista">
    <w:name w:val="Lista"/>
    <w:pPr>
      <w:numPr>
        <w:numId w:val="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